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34C" w:rsidRDefault="001D4240" w:rsidP="003B634C">
      <w:pPr>
        <w:spacing w:after="0" w:line="240" w:lineRule="auto"/>
        <w:jc w:val="center"/>
        <w:outlineLvl w:val="0"/>
        <w:rPr>
          <w:rFonts w:asciiTheme="majorHAnsi" w:eastAsia="Times New Roman" w:hAnsiTheme="majorHAnsi" w:cstheme="majorHAnsi"/>
          <w:b/>
          <w:bCs/>
          <w:color w:val="1F1629"/>
          <w:kern w:val="36"/>
          <w:sz w:val="40"/>
          <w:szCs w:val="40"/>
        </w:rPr>
      </w:pPr>
      <w:r w:rsidRPr="003B634C">
        <w:rPr>
          <w:rFonts w:asciiTheme="majorHAnsi" w:eastAsia="Times New Roman" w:hAnsiTheme="majorHAnsi" w:cstheme="majorHAnsi"/>
          <w:b/>
          <w:bCs/>
          <w:color w:val="1F1629"/>
          <w:kern w:val="36"/>
          <w:sz w:val="40"/>
          <w:szCs w:val="40"/>
        </w:rPr>
        <w:t xml:space="preserve">2023 Joint Meeting of the ASMB, HCS, and ASIP </w:t>
      </w:r>
    </w:p>
    <w:p w:rsidR="001D4240" w:rsidRPr="001D4240" w:rsidRDefault="001D4240" w:rsidP="003B634C">
      <w:pPr>
        <w:spacing w:after="0" w:line="240" w:lineRule="auto"/>
        <w:jc w:val="center"/>
        <w:outlineLvl w:val="0"/>
        <w:rPr>
          <w:rFonts w:asciiTheme="majorHAnsi" w:eastAsia="Times New Roman" w:hAnsiTheme="majorHAnsi" w:cstheme="majorHAnsi"/>
          <w:b/>
          <w:bCs/>
          <w:color w:val="1F1629"/>
          <w:kern w:val="36"/>
          <w:sz w:val="40"/>
          <w:szCs w:val="40"/>
        </w:rPr>
      </w:pPr>
      <w:r w:rsidRPr="001D4240">
        <w:rPr>
          <w:rFonts w:asciiTheme="majorHAnsi" w:eastAsia="Times New Roman" w:hAnsiTheme="majorHAnsi" w:cstheme="majorHAnsi"/>
          <w:b/>
          <w:bCs/>
          <w:color w:val="1F1629"/>
          <w:kern w:val="36"/>
          <w:sz w:val="40"/>
          <w:szCs w:val="40"/>
        </w:rPr>
        <w:t>Code of Conduct</w:t>
      </w:r>
    </w:p>
    <w:p w:rsidR="003B634C" w:rsidRDefault="003B634C" w:rsidP="001D4240">
      <w:pPr>
        <w:spacing w:after="150" w:line="240" w:lineRule="auto"/>
        <w:rPr>
          <w:rFonts w:asciiTheme="majorHAnsi" w:eastAsia="Times New Roman" w:hAnsiTheme="majorHAnsi" w:cstheme="majorHAnsi"/>
          <w:sz w:val="24"/>
          <w:szCs w:val="24"/>
        </w:rPr>
      </w:pPr>
    </w:p>
    <w:p w:rsidR="001D4240" w:rsidRPr="001D4240" w:rsidRDefault="001D4240" w:rsidP="001D4240">
      <w:pPr>
        <w:spacing w:after="150" w:line="240" w:lineRule="auto"/>
        <w:rPr>
          <w:rFonts w:asciiTheme="majorHAnsi" w:eastAsia="Times New Roman" w:hAnsiTheme="majorHAnsi" w:cstheme="majorHAnsi"/>
          <w:sz w:val="21"/>
          <w:szCs w:val="21"/>
        </w:rPr>
      </w:pPr>
      <w:r w:rsidRPr="0042506A">
        <w:rPr>
          <w:rFonts w:asciiTheme="majorHAnsi" w:eastAsia="Times New Roman" w:hAnsiTheme="majorHAnsi" w:cstheme="majorHAnsi"/>
          <w:sz w:val="21"/>
          <w:szCs w:val="21"/>
        </w:rPr>
        <w:t>The 2023 Joint Meeting of the ASMB, HCS, and ASIP Planning Committee</w:t>
      </w:r>
      <w:r w:rsidRPr="001D4240">
        <w:rPr>
          <w:rFonts w:asciiTheme="majorHAnsi" w:eastAsia="Times New Roman" w:hAnsiTheme="majorHAnsi" w:cstheme="majorHAnsi"/>
          <w:sz w:val="21"/>
          <w:szCs w:val="21"/>
        </w:rPr>
        <w:t xml:space="preserve"> is committed to providing a friendly, safe, and welcoming environment for all, regardless of gender, sexual orientation, disability, race, ethnicity, religion, national origin, or other protected characteristics. We expect all attendees, speakers, and organizers to help us ensure a safe and positive conference experience for everyone and to abide by the Code of Conduct while attending</w:t>
      </w:r>
      <w:r w:rsidRPr="0042506A">
        <w:rPr>
          <w:rFonts w:asciiTheme="majorHAnsi" w:eastAsia="Times New Roman" w:hAnsiTheme="majorHAnsi" w:cstheme="majorHAnsi"/>
          <w:sz w:val="21"/>
          <w:szCs w:val="21"/>
        </w:rPr>
        <w:t xml:space="preserve"> the</w:t>
      </w:r>
      <w:r w:rsidRPr="001D4240">
        <w:rPr>
          <w:rFonts w:asciiTheme="majorHAnsi" w:eastAsia="Times New Roman" w:hAnsiTheme="majorHAnsi" w:cstheme="majorHAnsi"/>
          <w:sz w:val="21"/>
          <w:szCs w:val="21"/>
        </w:rPr>
        <w:t xml:space="preserve"> </w:t>
      </w:r>
      <w:r w:rsidRPr="0042506A">
        <w:rPr>
          <w:rFonts w:asciiTheme="majorHAnsi" w:eastAsia="Times New Roman" w:hAnsiTheme="majorHAnsi" w:cstheme="majorHAnsi"/>
          <w:sz w:val="21"/>
          <w:szCs w:val="21"/>
        </w:rPr>
        <w:t>2023 Joint Meeting of the ASMB, HCS, and ASIP</w:t>
      </w:r>
      <w:r w:rsidRPr="001D4240">
        <w:rPr>
          <w:rFonts w:asciiTheme="majorHAnsi" w:eastAsia="Times New Roman" w:hAnsiTheme="majorHAnsi" w:cstheme="majorHAnsi"/>
          <w:sz w:val="21"/>
          <w:szCs w:val="21"/>
        </w:rPr>
        <w:t xml:space="preserve"> in all venues, including ancillary events and official and unofficial social gatherings.</w:t>
      </w:r>
    </w:p>
    <w:p w:rsidR="001D4240" w:rsidRPr="001D4240" w:rsidRDefault="001D4240" w:rsidP="001D4240">
      <w:pPr>
        <w:numPr>
          <w:ilvl w:val="0"/>
          <w:numId w:val="1"/>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Exercise consideration and respect in your speech and actions.</w:t>
      </w:r>
      <w:r w:rsidRPr="001D4240">
        <w:rPr>
          <w:rFonts w:asciiTheme="majorHAnsi" w:eastAsia="Times New Roman" w:hAnsiTheme="majorHAnsi" w:cstheme="majorHAnsi"/>
          <w:sz w:val="21"/>
          <w:szCs w:val="21"/>
        </w:rPr>
        <w:br/>
        <w:t> </w:t>
      </w:r>
    </w:p>
    <w:p w:rsidR="001D4240" w:rsidRPr="001D4240" w:rsidRDefault="001D4240" w:rsidP="001D4240">
      <w:pPr>
        <w:numPr>
          <w:ilvl w:val="0"/>
          <w:numId w:val="1"/>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Refrain from demeaning, discriminatory or harassing behavior and speech.</w:t>
      </w:r>
    </w:p>
    <w:p w:rsidR="001D4240" w:rsidRPr="001D4240" w:rsidRDefault="001D4240" w:rsidP="001D4240">
      <w:pPr>
        <w:spacing w:after="150" w:line="240" w:lineRule="auto"/>
        <w:rPr>
          <w:rFonts w:asciiTheme="majorHAnsi" w:eastAsia="Times New Roman" w:hAnsiTheme="majorHAnsi" w:cstheme="majorHAnsi"/>
          <w:sz w:val="21"/>
          <w:szCs w:val="21"/>
        </w:rPr>
      </w:pPr>
      <w:r w:rsidRPr="001D4240">
        <w:rPr>
          <w:rFonts w:asciiTheme="majorHAnsi" w:eastAsia="Times New Roman" w:hAnsiTheme="majorHAnsi" w:cstheme="majorHAnsi"/>
          <w:b/>
          <w:bCs/>
          <w:sz w:val="21"/>
          <w:szCs w:val="21"/>
        </w:rPr>
        <w:t>Unacceptable Behaviors Include:</w:t>
      </w:r>
    </w:p>
    <w:p w:rsidR="001D4240" w:rsidRPr="001D4240" w:rsidRDefault="001D4240" w:rsidP="001D4240">
      <w:pPr>
        <w:numPr>
          <w:ilvl w:val="0"/>
          <w:numId w:val="2"/>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Intimidating, harassing, abusive, discriminatory, derogatory or demeaning speech or actions by any participant at all related events.</w:t>
      </w:r>
      <w:r w:rsidRPr="001D4240">
        <w:rPr>
          <w:rFonts w:asciiTheme="majorHAnsi" w:eastAsia="Times New Roman" w:hAnsiTheme="majorHAnsi" w:cstheme="majorHAnsi"/>
          <w:sz w:val="21"/>
          <w:szCs w:val="21"/>
        </w:rPr>
        <w:br/>
        <w:t> </w:t>
      </w:r>
    </w:p>
    <w:p w:rsidR="001D4240" w:rsidRPr="001D4240" w:rsidRDefault="001D4240" w:rsidP="001D4240">
      <w:pPr>
        <w:numPr>
          <w:ilvl w:val="0"/>
          <w:numId w:val="2"/>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Harmful or prejudicial verbal or written comments or visual images related to gender, sexual orientation, race, religion, disability, or other personal characteristics.</w:t>
      </w:r>
      <w:r w:rsidRPr="001D4240">
        <w:rPr>
          <w:rFonts w:asciiTheme="majorHAnsi" w:eastAsia="Times New Roman" w:hAnsiTheme="majorHAnsi" w:cstheme="majorHAnsi"/>
          <w:sz w:val="21"/>
          <w:szCs w:val="21"/>
        </w:rPr>
        <w:br/>
        <w:t> </w:t>
      </w:r>
    </w:p>
    <w:p w:rsidR="001D4240" w:rsidRPr="001D4240" w:rsidRDefault="001D4240" w:rsidP="001D4240">
      <w:pPr>
        <w:numPr>
          <w:ilvl w:val="0"/>
          <w:numId w:val="2"/>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Inappropriate use of nudity and/or sexual images (including presentation slides).</w:t>
      </w:r>
      <w:r w:rsidRPr="001D4240">
        <w:rPr>
          <w:rFonts w:asciiTheme="majorHAnsi" w:eastAsia="Times New Roman" w:hAnsiTheme="majorHAnsi" w:cstheme="majorHAnsi"/>
          <w:sz w:val="21"/>
          <w:szCs w:val="21"/>
        </w:rPr>
        <w:br/>
        <w:t> </w:t>
      </w:r>
    </w:p>
    <w:p w:rsidR="001D4240" w:rsidRPr="001D4240" w:rsidRDefault="001D4240" w:rsidP="001D4240">
      <w:pPr>
        <w:numPr>
          <w:ilvl w:val="0"/>
          <w:numId w:val="2"/>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Deliberate intimidation, micro-aggression.</w:t>
      </w:r>
      <w:r w:rsidRPr="001D4240">
        <w:rPr>
          <w:rFonts w:asciiTheme="majorHAnsi" w:eastAsia="Times New Roman" w:hAnsiTheme="majorHAnsi" w:cstheme="majorHAnsi"/>
          <w:sz w:val="21"/>
          <w:szCs w:val="21"/>
        </w:rPr>
        <w:br/>
        <w:t> </w:t>
      </w:r>
    </w:p>
    <w:p w:rsidR="001D4240" w:rsidRPr="001D4240" w:rsidRDefault="001D4240" w:rsidP="001D4240">
      <w:pPr>
        <w:numPr>
          <w:ilvl w:val="0"/>
          <w:numId w:val="2"/>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Photographing slides of oral presentations without the express permission of the presenter/author.</w:t>
      </w:r>
      <w:r w:rsidRPr="001D4240">
        <w:rPr>
          <w:rFonts w:asciiTheme="majorHAnsi" w:eastAsia="Times New Roman" w:hAnsiTheme="majorHAnsi" w:cstheme="majorHAnsi"/>
          <w:sz w:val="21"/>
          <w:szCs w:val="21"/>
        </w:rPr>
        <w:br/>
        <w:t> </w:t>
      </w:r>
    </w:p>
    <w:p w:rsidR="001D4240" w:rsidRPr="001D4240" w:rsidRDefault="001D4240" w:rsidP="001D4240">
      <w:pPr>
        <w:numPr>
          <w:ilvl w:val="0"/>
          <w:numId w:val="2"/>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 xml:space="preserve">Disruption of presentations during sessions, throughout the meeting. All participants must comply with the instructions of the moderator and any </w:t>
      </w:r>
      <w:r w:rsidRPr="0042506A">
        <w:rPr>
          <w:rFonts w:asciiTheme="majorHAnsi" w:eastAsia="Times New Roman" w:hAnsiTheme="majorHAnsi" w:cstheme="majorHAnsi"/>
          <w:sz w:val="21"/>
          <w:szCs w:val="21"/>
        </w:rPr>
        <w:t xml:space="preserve">ASMB, HCS or </w:t>
      </w:r>
      <w:r w:rsidRPr="001D4240">
        <w:rPr>
          <w:rFonts w:asciiTheme="majorHAnsi" w:eastAsia="Times New Roman" w:hAnsiTheme="majorHAnsi" w:cstheme="majorHAnsi"/>
          <w:sz w:val="21"/>
          <w:szCs w:val="21"/>
        </w:rPr>
        <w:t>ASIP event staff.</w:t>
      </w:r>
    </w:p>
    <w:p w:rsidR="001D4240" w:rsidRPr="001D4240" w:rsidRDefault="001D4240" w:rsidP="001D4240">
      <w:pPr>
        <w:numPr>
          <w:ilvl w:val="0"/>
          <w:numId w:val="3"/>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 xml:space="preserve">Presentations, and messages should not contain promotional materials, special offers, job offers, product announcements, or solicitation for services. </w:t>
      </w:r>
      <w:r w:rsidRPr="0042506A">
        <w:rPr>
          <w:rFonts w:asciiTheme="majorHAnsi" w:eastAsia="Times New Roman" w:hAnsiTheme="majorHAnsi" w:cstheme="majorHAnsi"/>
          <w:sz w:val="21"/>
          <w:szCs w:val="21"/>
        </w:rPr>
        <w:t xml:space="preserve">The 2023 Joint Meeting of the ASMB, HCS and ASIP Planning Committee </w:t>
      </w:r>
      <w:r w:rsidRPr="001D4240">
        <w:rPr>
          <w:rFonts w:asciiTheme="majorHAnsi" w:eastAsia="Times New Roman" w:hAnsiTheme="majorHAnsi" w:cstheme="majorHAnsi"/>
          <w:sz w:val="21"/>
          <w:szCs w:val="21"/>
        </w:rPr>
        <w:t>reserves the right to remove such messages and potentially ban sources of those solicitations.</w:t>
      </w:r>
    </w:p>
    <w:p w:rsidR="001D4240" w:rsidRPr="001D4240" w:rsidRDefault="001D4240" w:rsidP="001D4240">
      <w:pPr>
        <w:numPr>
          <w:ilvl w:val="0"/>
          <w:numId w:val="4"/>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Recording or transmission of scientific and other sessions without the express permission of the participants.</w:t>
      </w:r>
      <w:r w:rsidRPr="001D4240">
        <w:rPr>
          <w:rFonts w:asciiTheme="majorHAnsi" w:eastAsia="Times New Roman" w:hAnsiTheme="majorHAnsi" w:cstheme="majorHAnsi"/>
          <w:sz w:val="21"/>
          <w:szCs w:val="21"/>
        </w:rPr>
        <w:br/>
        <w:t> </w:t>
      </w:r>
    </w:p>
    <w:p w:rsidR="001D4240" w:rsidRPr="001D4240" w:rsidRDefault="001D4240" w:rsidP="001D4240">
      <w:pPr>
        <w:numPr>
          <w:ilvl w:val="0"/>
          <w:numId w:val="4"/>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Real or implied threat of physical, professional, or financial harm.</w:t>
      </w:r>
      <w:r w:rsidRPr="001D4240">
        <w:rPr>
          <w:rFonts w:asciiTheme="majorHAnsi" w:eastAsia="Times New Roman" w:hAnsiTheme="majorHAnsi" w:cstheme="majorHAnsi"/>
          <w:sz w:val="21"/>
          <w:szCs w:val="21"/>
        </w:rPr>
        <w:br/>
        <w:t> </w:t>
      </w:r>
    </w:p>
    <w:p w:rsidR="001D4240" w:rsidRPr="001D4240" w:rsidRDefault="001D4240" w:rsidP="001D4240">
      <w:pPr>
        <w:numPr>
          <w:ilvl w:val="0"/>
          <w:numId w:val="4"/>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Retaliation against an individual for reporting discrimination or harassment.</w:t>
      </w:r>
      <w:r w:rsidRPr="001D4240">
        <w:rPr>
          <w:rFonts w:asciiTheme="majorHAnsi" w:eastAsia="Times New Roman" w:hAnsiTheme="majorHAnsi" w:cstheme="majorHAnsi"/>
          <w:sz w:val="21"/>
          <w:szCs w:val="21"/>
        </w:rPr>
        <w:br/>
        <w:t> </w:t>
      </w:r>
    </w:p>
    <w:p w:rsidR="001D4240" w:rsidRPr="001D4240" w:rsidRDefault="001D4240" w:rsidP="001D4240">
      <w:pPr>
        <w:numPr>
          <w:ilvl w:val="0"/>
          <w:numId w:val="4"/>
        </w:numPr>
        <w:spacing w:before="100" w:beforeAutospacing="1" w:after="100" w:afterAutospacing="1" w:line="240" w:lineRule="auto"/>
        <w:ind w:left="495"/>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Intentionally filing a false report of discrimination or harassment.</w:t>
      </w:r>
      <w:r w:rsidRPr="001D4240">
        <w:rPr>
          <w:rFonts w:asciiTheme="majorHAnsi" w:eastAsia="Times New Roman" w:hAnsiTheme="majorHAnsi" w:cstheme="majorHAnsi"/>
          <w:sz w:val="21"/>
          <w:szCs w:val="21"/>
        </w:rPr>
        <w:br/>
        <w:t> </w:t>
      </w:r>
    </w:p>
    <w:p w:rsidR="001D4240" w:rsidRPr="001D4240" w:rsidRDefault="001D4240" w:rsidP="001D4240">
      <w:pPr>
        <w:numPr>
          <w:ilvl w:val="0"/>
          <w:numId w:val="4"/>
        </w:numPr>
        <w:spacing w:before="100" w:beforeAutospacing="1" w:after="100" w:afterAutospacing="1" w:line="240" w:lineRule="auto"/>
        <w:ind w:left="495"/>
        <w:rPr>
          <w:rFonts w:asciiTheme="majorHAnsi" w:eastAsia="Times New Roman" w:hAnsiTheme="majorHAnsi" w:cstheme="majorHAnsi"/>
          <w:sz w:val="21"/>
          <w:szCs w:val="21"/>
        </w:rPr>
      </w:pPr>
      <w:r w:rsidRPr="0042506A">
        <w:rPr>
          <w:rFonts w:asciiTheme="majorHAnsi" w:eastAsia="Times New Roman" w:hAnsiTheme="majorHAnsi" w:cstheme="majorHAnsi"/>
          <w:sz w:val="21"/>
          <w:szCs w:val="21"/>
        </w:rPr>
        <w:t>It is prohibited for p</w:t>
      </w:r>
      <w:r w:rsidRPr="001D4240">
        <w:rPr>
          <w:rFonts w:asciiTheme="majorHAnsi" w:eastAsia="Times New Roman" w:hAnsiTheme="majorHAnsi" w:cstheme="majorHAnsi"/>
          <w:sz w:val="21"/>
          <w:szCs w:val="21"/>
        </w:rPr>
        <w:t xml:space="preserve">articipants </w:t>
      </w:r>
      <w:r w:rsidRPr="0042506A">
        <w:rPr>
          <w:rFonts w:asciiTheme="majorHAnsi" w:eastAsia="Times New Roman" w:hAnsiTheme="majorHAnsi" w:cstheme="majorHAnsi"/>
          <w:sz w:val="21"/>
          <w:szCs w:val="21"/>
        </w:rPr>
        <w:t xml:space="preserve">to take photos of slide presentations without the express permission from the presenter. </w:t>
      </w:r>
    </w:p>
    <w:p w:rsidR="001D4240" w:rsidRPr="001D4240" w:rsidRDefault="001D4240" w:rsidP="001D4240">
      <w:pPr>
        <w:spacing w:after="150" w:line="240" w:lineRule="auto"/>
        <w:rPr>
          <w:rFonts w:asciiTheme="majorHAnsi" w:eastAsia="Times New Roman" w:hAnsiTheme="majorHAnsi" w:cstheme="majorHAnsi"/>
          <w:sz w:val="21"/>
          <w:szCs w:val="21"/>
        </w:rPr>
      </w:pPr>
      <w:r w:rsidRPr="001D4240">
        <w:rPr>
          <w:rFonts w:asciiTheme="majorHAnsi" w:eastAsia="Times New Roman" w:hAnsiTheme="majorHAnsi" w:cstheme="majorHAnsi"/>
          <w:b/>
          <w:bCs/>
          <w:sz w:val="21"/>
          <w:szCs w:val="21"/>
        </w:rPr>
        <w:lastRenderedPageBreak/>
        <w:t xml:space="preserve">What </w:t>
      </w:r>
      <w:r w:rsidR="00A214FF" w:rsidRPr="0042506A">
        <w:rPr>
          <w:rFonts w:asciiTheme="majorHAnsi" w:eastAsia="Times New Roman" w:hAnsiTheme="majorHAnsi" w:cstheme="majorHAnsi"/>
          <w:b/>
          <w:bCs/>
          <w:sz w:val="21"/>
          <w:szCs w:val="21"/>
        </w:rPr>
        <w:t>to</w:t>
      </w:r>
      <w:r w:rsidRPr="001D4240">
        <w:rPr>
          <w:rFonts w:asciiTheme="majorHAnsi" w:eastAsia="Times New Roman" w:hAnsiTheme="majorHAnsi" w:cstheme="majorHAnsi"/>
          <w:b/>
          <w:bCs/>
          <w:sz w:val="21"/>
          <w:szCs w:val="21"/>
        </w:rPr>
        <w:t xml:space="preserve"> Do If You Wit</w:t>
      </w:r>
      <w:bookmarkStart w:id="0" w:name="_GoBack"/>
      <w:bookmarkEnd w:id="0"/>
      <w:r w:rsidRPr="001D4240">
        <w:rPr>
          <w:rFonts w:asciiTheme="majorHAnsi" w:eastAsia="Times New Roman" w:hAnsiTheme="majorHAnsi" w:cstheme="majorHAnsi"/>
          <w:b/>
          <w:bCs/>
          <w:sz w:val="21"/>
          <w:szCs w:val="21"/>
        </w:rPr>
        <w:t>ness or Experience Conduct That Violates the Code</w:t>
      </w:r>
      <w:r w:rsidRPr="001D4240">
        <w:rPr>
          <w:rFonts w:asciiTheme="majorHAnsi" w:eastAsia="Times New Roman" w:hAnsiTheme="majorHAnsi" w:cstheme="majorHAnsi"/>
          <w:sz w:val="21"/>
          <w:szCs w:val="21"/>
        </w:rPr>
        <w:br/>
        <w:t>If you experience or witness discrimination or harassment, you are encouraged to immediately inform the alleged violator that their comments or behavior are unwelcome. Individuals may be unaware that their conduct is offensive and are often willing to correct their behavior if so informed.</w:t>
      </w:r>
    </w:p>
    <w:p w:rsidR="001D4240" w:rsidRPr="001D4240" w:rsidRDefault="001D4240" w:rsidP="001D4240">
      <w:pPr>
        <w:spacing w:after="150" w:line="240" w:lineRule="auto"/>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However, please note that you are not required to directly address or confront a person you believe is discriminating against or harassing you or another person. If you do not feel comfortable addressing the alleged violator, or if the alleged violator continues the behavior after being advised that such conduct is unwelcome, you should report the incident. </w:t>
      </w:r>
    </w:p>
    <w:p w:rsidR="001D4240" w:rsidRPr="0042506A" w:rsidRDefault="001D4240" w:rsidP="001D4240">
      <w:pPr>
        <w:spacing w:after="150" w:line="240" w:lineRule="auto"/>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If you wish to report discrimination or harassment you have witnessed or experienced, you may do so by contacting:</w:t>
      </w:r>
      <w:r w:rsidRPr="001D4240">
        <w:rPr>
          <w:rFonts w:asciiTheme="majorHAnsi" w:eastAsia="Times New Roman" w:hAnsiTheme="majorHAnsi" w:cstheme="majorHAnsi"/>
          <w:sz w:val="21"/>
          <w:szCs w:val="21"/>
        </w:rPr>
        <w:br/>
      </w:r>
      <w:r w:rsidRPr="001D4240">
        <w:rPr>
          <w:rFonts w:asciiTheme="majorHAnsi" w:eastAsia="Times New Roman" w:hAnsiTheme="majorHAnsi" w:cstheme="majorHAnsi"/>
          <w:sz w:val="21"/>
          <w:szCs w:val="21"/>
        </w:rPr>
        <w:br/>
        <w:t>William B. Coleman, PhD</w:t>
      </w:r>
      <w:r w:rsidRPr="001D4240">
        <w:rPr>
          <w:rFonts w:asciiTheme="majorHAnsi" w:eastAsia="Times New Roman" w:hAnsiTheme="majorHAnsi" w:cstheme="majorHAnsi"/>
          <w:sz w:val="21"/>
          <w:szCs w:val="21"/>
        </w:rPr>
        <w:br/>
        <w:t>Executive Officer</w:t>
      </w:r>
      <w:r w:rsidRPr="001D4240">
        <w:rPr>
          <w:rFonts w:asciiTheme="majorHAnsi" w:eastAsia="Times New Roman" w:hAnsiTheme="majorHAnsi" w:cstheme="majorHAnsi"/>
          <w:sz w:val="21"/>
          <w:szCs w:val="21"/>
        </w:rPr>
        <w:br/>
      </w:r>
      <w:hyperlink r:id="rId5" w:history="1">
        <w:r w:rsidRPr="001D4240">
          <w:rPr>
            <w:rFonts w:asciiTheme="majorHAnsi" w:eastAsia="Times New Roman" w:hAnsiTheme="majorHAnsi" w:cstheme="majorHAnsi"/>
            <w:color w:val="8680CC"/>
            <w:sz w:val="21"/>
            <w:szCs w:val="21"/>
            <w:u w:val="single"/>
          </w:rPr>
          <w:t>wbcoleman@asip.org</w:t>
        </w:r>
      </w:hyperlink>
      <w:r w:rsidRPr="001D4240">
        <w:rPr>
          <w:rFonts w:asciiTheme="majorHAnsi" w:eastAsia="Times New Roman" w:hAnsiTheme="majorHAnsi" w:cstheme="majorHAnsi"/>
          <w:sz w:val="21"/>
          <w:szCs w:val="21"/>
        </w:rPr>
        <w:br/>
        <w:t>Cell Phone: (919) 818-6198</w:t>
      </w:r>
    </w:p>
    <w:p w:rsidR="001D4240" w:rsidRPr="0042506A" w:rsidRDefault="001D4240" w:rsidP="001D4240">
      <w:pPr>
        <w:spacing w:after="0" w:line="240" w:lineRule="auto"/>
        <w:rPr>
          <w:rFonts w:asciiTheme="majorHAnsi" w:eastAsia="Times New Roman" w:hAnsiTheme="majorHAnsi" w:cstheme="majorHAnsi"/>
          <w:sz w:val="21"/>
          <w:szCs w:val="21"/>
        </w:rPr>
      </w:pPr>
      <w:r w:rsidRPr="0042506A">
        <w:rPr>
          <w:rFonts w:asciiTheme="majorHAnsi" w:eastAsia="Times New Roman" w:hAnsiTheme="majorHAnsi" w:cstheme="majorHAnsi"/>
          <w:sz w:val="21"/>
          <w:szCs w:val="21"/>
        </w:rPr>
        <w:t xml:space="preserve">Kendra </w:t>
      </w:r>
      <w:proofErr w:type="spellStart"/>
      <w:r w:rsidRPr="0042506A">
        <w:rPr>
          <w:rFonts w:asciiTheme="majorHAnsi" w:eastAsia="Times New Roman" w:hAnsiTheme="majorHAnsi" w:cstheme="majorHAnsi"/>
          <w:sz w:val="21"/>
          <w:szCs w:val="21"/>
        </w:rPr>
        <w:t>LaDuca</w:t>
      </w:r>
      <w:proofErr w:type="spellEnd"/>
    </w:p>
    <w:p w:rsidR="001D4240" w:rsidRPr="0042506A" w:rsidRDefault="001D4240" w:rsidP="001D4240">
      <w:pPr>
        <w:spacing w:after="0" w:line="240" w:lineRule="auto"/>
        <w:rPr>
          <w:rFonts w:asciiTheme="majorHAnsi" w:eastAsia="Times New Roman" w:hAnsiTheme="majorHAnsi" w:cstheme="majorHAnsi"/>
          <w:sz w:val="21"/>
          <w:szCs w:val="21"/>
        </w:rPr>
      </w:pPr>
      <w:r w:rsidRPr="0042506A">
        <w:rPr>
          <w:rFonts w:asciiTheme="majorHAnsi" w:eastAsia="Times New Roman" w:hAnsiTheme="majorHAnsi" w:cstheme="majorHAnsi"/>
          <w:sz w:val="21"/>
          <w:szCs w:val="21"/>
        </w:rPr>
        <w:t>Executive Director</w:t>
      </w:r>
    </w:p>
    <w:p w:rsidR="001D4240" w:rsidRDefault="001D4240" w:rsidP="001D4240">
      <w:pPr>
        <w:spacing w:after="0" w:line="240" w:lineRule="auto"/>
        <w:rPr>
          <w:rFonts w:asciiTheme="majorHAnsi" w:eastAsia="Times New Roman" w:hAnsiTheme="majorHAnsi" w:cstheme="majorHAnsi"/>
          <w:sz w:val="21"/>
          <w:szCs w:val="21"/>
        </w:rPr>
      </w:pPr>
      <w:r w:rsidRPr="0042506A">
        <w:rPr>
          <w:rFonts w:asciiTheme="majorHAnsi" w:eastAsia="Times New Roman" w:hAnsiTheme="majorHAnsi" w:cstheme="majorHAnsi"/>
          <w:sz w:val="21"/>
          <w:szCs w:val="21"/>
        </w:rPr>
        <w:t>The Histochemical Society</w:t>
      </w:r>
    </w:p>
    <w:p w:rsidR="009C261E" w:rsidRPr="0042506A" w:rsidRDefault="009C261E" w:rsidP="001D4240">
      <w:pPr>
        <w:spacing w:after="0" w:line="240" w:lineRule="auto"/>
        <w:rPr>
          <w:rFonts w:asciiTheme="majorHAnsi" w:eastAsia="Times New Roman" w:hAnsiTheme="majorHAnsi" w:cstheme="majorHAnsi"/>
          <w:sz w:val="21"/>
          <w:szCs w:val="21"/>
        </w:rPr>
      </w:pPr>
      <w:r>
        <w:rPr>
          <w:rFonts w:asciiTheme="majorHAnsi" w:eastAsia="Times New Roman" w:hAnsiTheme="majorHAnsi" w:cstheme="majorHAnsi"/>
          <w:sz w:val="21"/>
          <w:szCs w:val="21"/>
        </w:rPr>
        <w:t>American Society for Matrix Biology</w:t>
      </w:r>
    </w:p>
    <w:p w:rsidR="003B634C" w:rsidRPr="0042506A" w:rsidRDefault="009C261E" w:rsidP="001D4240">
      <w:pPr>
        <w:spacing w:after="150" w:line="240" w:lineRule="auto"/>
        <w:rPr>
          <w:rFonts w:asciiTheme="majorHAnsi" w:eastAsia="Times New Roman" w:hAnsiTheme="majorHAnsi" w:cstheme="majorHAnsi"/>
          <w:sz w:val="21"/>
          <w:szCs w:val="21"/>
        </w:rPr>
      </w:pPr>
      <w:hyperlink r:id="rId6" w:history="1">
        <w:r w:rsidR="000844BF" w:rsidRPr="0042506A">
          <w:rPr>
            <w:rStyle w:val="Hyperlink"/>
            <w:rFonts w:asciiTheme="majorHAnsi" w:eastAsia="Times New Roman" w:hAnsiTheme="majorHAnsi" w:cstheme="majorHAnsi"/>
            <w:sz w:val="21"/>
            <w:szCs w:val="21"/>
          </w:rPr>
          <w:t>KLaDuca@histochemicalsociety.org</w:t>
        </w:r>
      </w:hyperlink>
      <w:r w:rsidR="003B634C" w:rsidRPr="0042506A">
        <w:rPr>
          <w:rFonts w:asciiTheme="majorHAnsi" w:eastAsia="Times New Roman" w:hAnsiTheme="majorHAnsi" w:cstheme="majorHAnsi"/>
          <w:sz w:val="21"/>
          <w:szCs w:val="21"/>
        </w:rPr>
        <w:br/>
      </w:r>
      <w:r w:rsidRPr="009C261E">
        <w:rPr>
          <w:rFonts w:asciiTheme="majorHAnsi" w:eastAsia="Times New Roman" w:hAnsiTheme="majorHAnsi" w:cstheme="majorHAnsi"/>
          <w:sz w:val="21"/>
          <w:szCs w:val="21"/>
        </w:rPr>
        <w:t>Cell Phone: (301) 919-0952</w:t>
      </w:r>
    </w:p>
    <w:p w:rsidR="001D4240" w:rsidRPr="001D4240" w:rsidRDefault="001D4240" w:rsidP="001D4240">
      <w:pPr>
        <w:spacing w:after="150" w:line="240" w:lineRule="auto"/>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Lisa McFadden, CMM</w:t>
      </w:r>
      <w:r w:rsidRPr="001D4240">
        <w:rPr>
          <w:rFonts w:asciiTheme="majorHAnsi" w:eastAsia="Times New Roman" w:hAnsiTheme="majorHAnsi" w:cstheme="majorHAnsi"/>
          <w:sz w:val="21"/>
          <w:szCs w:val="21"/>
        </w:rPr>
        <w:br/>
        <w:t>Director of Scientific Meetings</w:t>
      </w:r>
      <w:r w:rsidRPr="001D4240">
        <w:rPr>
          <w:rFonts w:asciiTheme="majorHAnsi" w:eastAsia="Times New Roman" w:hAnsiTheme="majorHAnsi" w:cstheme="majorHAnsi"/>
          <w:sz w:val="21"/>
          <w:szCs w:val="21"/>
        </w:rPr>
        <w:br/>
      </w:r>
      <w:hyperlink r:id="rId7" w:history="1">
        <w:r w:rsidRPr="001D4240">
          <w:rPr>
            <w:rFonts w:asciiTheme="majorHAnsi" w:eastAsia="Times New Roman" w:hAnsiTheme="majorHAnsi" w:cstheme="majorHAnsi"/>
            <w:color w:val="8680CC"/>
            <w:sz w:val="21"/>
            <w:szCs w:val="21"/>
            <w:u w:val="single"/>
          </w:rPr>
          <w:t>Lmcfadden@asip.org</w:t>
        </w:r>
      </w:hyperlink>
      <w:r w:rsidRPr="001D4240">
        <w:rPr>
          <w:rFonts w:asciiTheme="majorHAnsi" w:eastAsia="Times New Roman" w:hAnsiTheme="majorHAnsi" w:cstheme="majorHAnsi"/>
          <w:sz w:val="21"/>
          <w:szCs w:val="21"/>
        </w:rPr>
        <w:br/>
        <w:t>Cell Phone: (202) 498-0197</w:t>
      </w:r>
      <w:r w:rsidRPr="001D4240">
        <w:rPr>
          <w:rFonts w:asciiTheme="majorHAnsi" w:eastAsia="Times New Roman" w:hAnsiTheme="majorHAnsi" w:cstheme="majorHAnsi"/>
          <w:sz w:val="21"/>
          <w:szCs w:val="21"/>
        </w:rPr>
        <w:br/>
      </w:r>
      <w:r w:rsidRPr="001D4240">
        <w:rPr>
          <w:rFonts w:asciiTheme="majorHAnsi" w:eastAsia="Times New Roman" w:hAnsiTheme="majorHAnsi" w:cstheme="majorHAnsi"/>
          <w:sz w:val="21"/>
          <w:szCs w:val="21"/>
        </w:rPr>
        <w:br/>
        <w:t>You are also encouraged to write down as many relevant details as you can recall (e.g., names, dates, times, behavior or statements made, etc.), which can be helpful in filling out a report later if needed.</w:t>
      </w:r>
    </w:p>
    <w:p w:rsidR="001D4240" w:rsidRPr="001D4240" w:rsidRDefault="003B634C" w:rsidP="001D4240">
      <w:pPr>
        <w:spacing w:after="150" w:line="240" w:lineRule="auto"/>
        <w:rPr>
          <w:rFonts w:asciiTheme="majorHAnsi" w:eastAsia="Times New Roman" w:hAnsiTheme="majorHAnsi" w:cstheme="majorHAnsi"/>
          <w:sz w:val="21"/>
          <w:szCs w:val="21"/>
        </w:rPr>
      </w:pPr>
      <w:r w:rsidRPr="0042506A">
        <w:rPr>
          <w:rFonts w:asciiTheme="majorHAnsi" w:eastAsia="Times New Roman" w:hAnsiTheme="majorHAnsi" w:cstheme="majorHAnsi"/>
          <w:sz w:val="21"/>
          <w:szCs w:val="21"/>
        </w:rPr>
        <w:t xml:space="preserve">The meeting organizers </w:t>
      </w:r>
      <w:r w:rsidR="001D4240" w:rsidRPr="001D4240">
        <w:rPr>
          <w:rFonts w:asciiTheme="majorHAnsi" w:eastAsia="Times New Roman" w:hAnsiTheme="majorHAnsi" w:cstheme="majorHAnsi"/>
          <w:sz w:val="21"/>
          <w:szCs w:val="21"/>
        </w:rPr>
        <w:t xml:space="preserve">will maintain your confidentiality except where doing so would compromise another person’s rights or </w:t>
      </w:r>
      <w:r w:rsidRPr="0042506A">
        <w:rPr>
          <w:rFonts w:asciiTheme="majorHAnsi" w:eastAsia="Times New Roman" w:hAnsiTheme="majorHAnsi" w:cstheme="majorHAnsi"/>
          <w:sz w:val="21"/>
          <w:szCs w:val="21"/>
        </w:rPr>
        <w:t xml:space="preserve">the organizer’s </w:t>
      </w:r>
      <w:r w:rsidR="001D4240" w:rsidRPr="001D4240">
        <w:rPr>
          <w:rFonts w:asciiTheme="majorHAnsi" w:eastAsia="Times New Roman" w:hAnsiTheme="majorHAnsi" w:cstheme="majorHAnsi"/>
          <w:sz w:val="21"/>
          <w:szCs w:val="21"/>
        </w:rPr>
        <w:t xml:space="preserve">ability to conduct a thorough investigation. In such cases, </w:t>
      </w:r>
      <w:r w:rsidRPr="0042506A">
        <w:rPr>
          <w:rFonts w:asciiTheme="majorHAnsi" w:eastAsia="Times New Roman" w:hAnsiTheme="majorHAnsi" w:cstheme="majorHAnsi"/>
          <w:sz w:val="21"/>
          <w:szCs w:val="21"/>
        </w:rPr>
        <w:t xml:space="preserve">the organizers </w:t>
      </w:r>
      <w:r w:rsidR="001D4240" w:rsidRPr="001D4240">
        <w:rPr>
          <w:rFonts w:asciiTheme="majorHAnsi" w:eastAsia="Times New Roman" w:hAnsiTheme="majorHAnsi" w:cstheme="majorHAnsi"/>
          <w:sz w:val="21"/>
          <w:szCs w:val="21"/>
        </w:rPr>
        <w:t>will limit disclosure only to that information necessary to ensure proper investigation and compliance with procedures.  No retaliation will be taken or tolerated against anyone who makes a good faith report of discrimination or harassment.</w:t>
      </w:r>
    </w:p>
    <w:p w:rsidR="001D4240" w:rsidRPr="001D4240" w:rsidRDefault="001D4240" w:rsidP="001D4240">
      <w:pPr>
        <w:spacing w:after="150" w:line="240" w:lineRule="auto"/>
        <w:rPr>
          <w:rFonts w:asciiTheme="majorHAnsi" w:eastAsia="Times New Roman" w:hAnsiTheme="majorHAnsi" w:cstheme="majorHAnsi"/>
          <w:sz w:val="21"/>
          <w:szCs w:val="21"/>
        </w:rPr>
      </w:pPr>
      <w:r w:rsidRPr="001D4240">
        <w:rPr>
          <w:rFonts w:asciiTheme="majorHAnsi" w:eastAsia="Times New Roman" w:hAnsiTheme="majorHAnsi" w:cstheme="majorHAnsi"/>
          <w:b/>
          <w:bCs/>
          <w:sz w:val="21"/>
          <w:szCs w:val="21"/>
        </w:rPr>
        <w:t>Consequences of Unacceptable Behavior</w:t>
      </w:r>
      <w:r w:rsidRPr="001D4240">
        <w:rPr>
          <w:rFonts w:asciiTheme="majorHAnsi" w:eastAsia="Times New Roman" w:hAnsiTheme="majorHAnsi" w:cstheme="majorHAnsi"/>
          <w:sz w:val="21"/>
          <w:szCs w:val="21"/>
        </w:rPr>
        <w:br/>
        <w:t xml:space="preserve">Unacceptable behavior from any participant at the </w:t>
      </w:r>
      <w:r w:rsidR="003B634C" w:rsidRPr="0042506A">
        <w:rPr>
          <w:rFonts w:asciiTheme="majorHAnsi" w:eastAsia="Times New Roman" w:hAnsiTheme="majorHAnsi" w:cstheme="majorHAnsi"/>
          <w:sz w:val="21"/>
          <w:szCs w:val="21"/>
        </w:rPr>
        <w:t xml:space="preserve">2023 Joint Meeting of the ASMB, HCS and ASIP </w:t>
      </w:r>
      <w:r w:rsidRPr="001D4240">
        <w:rPr>
          <w:rFonts w:asciiTheme="majorHAnsi" w:eastAsia="Times New Roman" w:hAnsiTheme="majorHAnsi" w:cstheme="majorHAnsi"/>
          <w:sz w:val="21"/>
          <w:szCs w:val="21"/>
        </w:rPr>
        <w:t>including attendees, sponsors and anyone with decision-making authority, will not be tolerated. Anyone asked to stop unacceptable behavior is expected to comply immediately.</w:t>
      </w:r>
    </w:p>
    <w:p w:rsidR="001D4240" w:rsidRPr="001D4240" w:rsidRDefault="003B634C" w:rsidP="001D4240">
      <w:pPr>
        <w:spacing w:after="150" w:line="240" w:lineRule="auto"/>
        <w:rPr>
          <w:rFonts w:asciiTheme="majorHAnsi" w:eastAsia="Times New Roman" w:hAnsiTheme="majorHAnsi" w:cstheme="majorHAnsi"/>
          <w:sz w:val="21"/>
          <w:szCs w:val="21"/>
        </w:rPr>
      </w:pPr>
      <w:r w:rsidRPr="0042506A">
        <w:rPr>
          <w:rFonts w:asciiTheme="majorHAnsi" w:eastAsia="Times New Roman" w:hAnsiTheme="majorHAnsi" w:cstheme="majorHAnsi"/>
          <w:sz w:val="21"/>
          <w:szCs w:val="21"/>
        </w:rPr>
        <w:t xml:space="preserve">The 2023 Joint Meeting of the ASMB, HCS and ASIP Planning Committee </w:t>
      </w:r>
      <w:r w:rsidR="001D4240" w:rsidRPr="001D4240">
        <w:rPr>
          <w:rFonts w:asciiTheme="majorHAnsi" w:eastAsia="Times New Roman" w:hAnsiTheme="majorHAnsi" w:cstheme="majorHAnsi"/>
          <w:sz w:val="21"/>
          <w:szCs w:val="21"/>
        </w:rPr>
        <w:t>reserves the right to take any action deemed necessary and appropriate, including immediate removal from the meeting without warning or refund, in response to any incident of unacceptable behavior, and reserves the right to prohibit attendance at any future meeting</w:t>
      </w:r>
      <w:r w:rsidRPr="0042506A">
        <w:rPr>
          <w:rFonts w:asciiTheme="majorHAnsi" w:eastAsia="Times New Roman" w:hAnsiTheme="majorHAnsi" w:cstheme="majorHAnsi"/>
          <w:sz w:val="21"/>
          <w:szCs w:val="21"/>
        </w:rPr>
        <w:t>s</w:t>
      </w:r>
      <w:r w:rsidR="001D4240" w:rsidRPr="001D4240">
        <w:rPr>
          <w:rFonts w:asciiTheme="majorHAnsi" w:eastAsia="Times New Roman" w:hAnsiTheme="majorHAnsi" w:cstheme="majorHAnsi"/>
          <w:sz w:val="21"/>
          <w:szCs w:val="21"/>
        </w:rPr>
        <w:t>, in</w:t>
      </w:r>
      <w:r w:rsidRPr="0042506A">
        <w:rPr>
          <w:rFonts w:asciiTheme="majorHAnsi" w:eastAsia="Times New Roman" w:hAnsiTheme="majorHAnsi" w:cstheme="majorHAnsi"/>
          <w:sz w:val="21"/>
          <w:szCs w:val="21"/>
        </w:rPr>
        <w:t>-</w:t>
      </w:r>
      <w:r w:rsidR="001D4240" w:rsidRPr="001D4240">
        <w:rPr>
          <w:rFonts w:asciiTheme="majorHAnsi" w:eastAsia="Times New Roman" w:hAnsiTheme="majorHAnsi" w:cstheme="majorHAnsi"/>
          <w:sz w:val="21"/>
          <w:szCs w:val="21"/>
        </w:rPr>
        <w:t>person</w:t>
      </w:r>
      <w:r w:rsidRPr="0042506A">
        <w:rPr>
          <w:rFonts w:asciiTheme="majorHAnsi" w:eastAsia="Times New Roman" w:hAnsiTheme="majorHAnsi" w:cstheme="majorHAnsi"/>
          <w:sz w:val="21"/>
          <w:szCs w:val="21"/>
        </w:rPr>
        <w:t xml:space="preserve"> or virtually</w:t>
      </w:r>
      <w:r w:rsidR="001D4240" w:rsidRPr="001D4240">
        <w:rPr>
          <w:rFonts w:asciiTheme="majorHAnsi" w:eastAsia="Times New Roman" w:hAnsiTheme="majorHAnsi" w:cstheme="majorHAnsi"/>
          <w:sz w:val="21"/>
          <w:szCs w:val="21"/>
        </w:rPr>
        <w:t>.</w:t>
      </w:r>
    </w:p>
    <w:p w:rsidR="001D4240" w:rsidRPr="001D4240" w:rsidRDefault="001D4240" w:rsidP="001D4240">
      <w:pPr>
        <w:spacing w:after="150" w:line="240" w:lineRule="auto"/>
        <w:rPr>
          <w:rFonts w:asciiTheme="majorHAnsi" w:eastAsia="Times New Roman" w:hAnsiTheme="majorHAnsi" w:cstheme="majorHAnsi"/>
          <w:sz w:val="21"/>
          <w:szCs w:val="21"/>
        </w:rPr>
      </w:pPr>
      <w:r w:rsidRPr="001D4240">
        <w:rPr>
          <w:rFonts w:asciiTheme="majorHAnsi" w:eastAsia="Times New Roman" w:hAnsiTheme="majorHAnsi" w:cstheme="majorHAnsi"/>
          <w:sz w:val="21"/>
          <w:szCs w:val="21"/>
        </w:rPr>
        <w:t> </w:t>
      </w:r>
    </w:p>
    <w:p w:rsidR="001D4240" w:rsidRPr="0042506A" w:rsidRDefault="001D4240">
      <w:pPr>
        <w:rPr>
          <w:rFonts w:asciiTheme="majorHAnsi" w:hAnsiTheme="majorHAnsi" w:cstheme="majorHAnsi"/>
          <w:sz w:val="21"/>
          <w:szCs w:val="21"/>
        </w:rPr>
      </w:pPr>
    </w:p>
    <w:sectPr w:rsidR="001D4240" w:rsidRPr="0042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91008"/>
    <w:multiLevelType w:val="multilevel"/>
    <w:tmpl w:val="5616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93E48"/>
    <w:multiLevelType w:val="multilevel"/>
    <w:tmpl w:val="4172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916AE"/>
    <w:multiLevelType w:val="multilevel"/>
    <w:tmpl w:val="AD6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73B02"/>
    <w:multiLevelType w:val="multilevel"/>
    <w:tmpl w:val="1720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40"/>
    <w:rsid w:val="000844BF"/>
    <w:rsid w:val="001D4240"/>
    <w:rsid w:val="003B634C"/>
    <w:rsid w:val="0042506A"/>
    <w:rsid w:val="009C261E"/>
    <w:rsid w:val="00A214FF"/>
    <w:rsid w:val="00A4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C338"/>
  <w15:chartTrackingRefBased/>
  <w15:docId w15:val="{97EB0676-71FA-4984-9AEE-27320879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4BF"/>
    <w:rPr>
      <w:color w:val="0563C1" w:themeColor="hyperlink"/>
      <w:u w:val="single"/>
    </w:rPr>
  </w:style>
  <w:style w:type="character" w:styleId="UnresolvedMention">
    <w:name w:val="Unresolved Mention"/>
    <w:basedOn w:val="DefaultParagraphFont"/>
    <w:uiPriority w:val="99"/>
    <w:semiHidden/>
    <w:unhideWhenUsed/>
    <w:rsid w:val="00084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623382">
      <w:bodyDiv w:val="1"/>
      <w:marLeft w:val="0"/>
      <w:marRight w:val="0"/>
      <w:marTop w:val="0"/>
      <w:marBottom w:val="0"/>
      <w:divBdr>
        <w:top w:val="none" w:sz="0" w:space="0" w:color="auto"/>
        <w:left w:val="none" w:sz="0" w:space="0" w:color="auto"/>
        <w:bottom w:val="none" w:sz="0" w:space="0" w:color="auto"/>
        <w:right w:val="none" w:sz="0" w:space="0" w:color="auto"/>
      </w:divBdr>
      <w:divsChild>
        <w:div w:id="1797144029">
          <w:marLeft w:val="0"/>
          <w:marRight w:val="0"/>
          <w:marTop w:val="0"/>
          <w:marBottom w:val="0"/>
          <w:divBdr>
            <w:top w:val="none" w:sz="0" w:space="0" w:color="auto"/>
            <w:left w:val="none" w:sz="0" w:space="0" w:color="auto"/>
            <w:bottom w:val="none" w:sz="0" w:space="0" w:color="auto"/>
            <w:right w:val="none" w:sz="0" w:space="0" w:color="auto"/>
          </w:divBdr>
          <w:divsChild>
            <w:div w:id="248782412">
              <w:marLeft w:val="-225"/>
              <w:marRight w:val="-225"/>
              <w:marTop w:val="0"/>
              <w:marBottom w:val="0"/>
              <w:divBdr>
                <w:top w:val="none" w:sz="0" w:space="0" w:color="auto"/>
                <w:left w:val="none" w:sz="0" w:space="0" w:color="auto"/>
                <w:bottom w:val="none" w:sz="0" w:space="0" w:color="auto"/>
                <w:right w:val="none" w:sz="0" w:space="0" w:color="auto"/>
              </w:divBdr>
              <w:divsChild>
                <w:div w:id="3880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mcfadden@asi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Duca@histochemicalsociety.org" TargetMode="External"/><Relationship Id="rId5" Type="http://schemas.openxmlformats.org/officeDocument/2006/relationships/hyperlink" Target="mailto:wbcoleman@asip.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McFadden</dc:creator>
  <cp:keywords/>
  <dc:description/>
  <cp:lastModifiedBy>Lisa McFadden</cp:lastModifiedBy>
  <cp:revision>3</cp:revision>
  <dcterms:created xsi:type="dcterms:W3CDTF">2023-04-04T15:21:00Z</dcterms:created>
  <dcterms:modified xsi:type="dcterms:W3CDTF">2023-04-04T18:35:00Z</dcterms:modified>
</cp:coreProperties>
</file>